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7A6096" w:rsidRDefault="0020461D" w:rsidP="00F06FBC">
      <w:pPr>
        <w:jc w:val="center"/>
        <w:rPr>
          <w:rFonts w:asciiTheme="minorHAnsi" w:hAnsiTheme="minorHAnsi" w:cstheme="minorHAnsi"/>
          <w:b/>
          <w:smallCaps/>
          <w:sz w:val="40"/>
        </w:rPr>
      </w:pPr>
      <w:bookmarkStart w:id="0" w:name="_GoBack"/>
      <w:bookmarkEnd w:id="0"/>
      <w:r w:rsidRPr="007A6096">
        <w:rPr>
          <w:rFonts w:asciiTheme="minorHAnsi" w:hAnsiTheme="minorHAnsi" w:cstheme="minorHAnsi"/>
          <w:b/>
          <w:smallCaps/>
          <w:sz w:val="40"/>
        </w:rPr>
        <w:t>PLANO DE INTERVENÇÃO</w:t>
      </w:r>
    </w:p>
    <w:p w:rsidR="00F961D9" w:rsidRPr="007A6096" w:rsidRDefault="00682557" w:rsidP="00682557">
      <w:pPr>
        <w:jc w:val="center"/>
        <w:rPr>
          <w:rFonts w:asciiTheme="minorHAnsi" w:hAnsiTheme="minorHAnsi" w:cstheme="minorHAnsi"/>
          <w:b/>
          <w:smallCaps/>
          <w:sz w:val="28"/>
        </w:rPr>
      </w:pPr>
      <w:r w:rsidRPr="007A6096">
        <w:rPr>
          <w:rFonts w:asciiTheme="minorHAnsi" w:hAnsiTheme="minorHAnsi" w:cstheme="minorHAnsi"/>
          <w:b/>
          <w:smallCaps/>
          <w:sz w:val="28"/>
        </w:rPr>
        <w:t xml:space="preserve">Medida </w:t>
      </w:r>
      <w:r w:rsidR="00F961D9" w:rsidRPr="007A6096">
        <w:rPr>
          <w:rFonts w:asciiTheme="minorHAnsi" w:hAnsiTheme="minorHAnsi" w:cstheme="minorHAnsi"/>
          <w:b/>
          <w:smallCaps/>
          <w:sz w:val="28"/>
        </w:rPr>
        <w:t>10 LEADER</w:t>
      </w:r>
    </w:p>
    <w:p w:rsidR="00682557" w:rsidRPr="007A6096" w:rsidRDefault="00F961D9" w:rsidP="00682557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7A6096">
        <w:rPr>
          <w:rFonts w:asciiTheme="minorHAnsi" w:hAnsiTheme="minorHAnsi" w:cstheme="minorHAnsi"/>
          <w:b/>
          <w:smallCaps/>
          <w:sz w:val="28"/>
          <w:szCs w:val="28"/>
        </w:rPr>
        <w:t>Operação 10.2.1.</w:t>
      </w:r>
      <w:r w:rsidR="009248A2" w:rsidRPr="007A6096">
        <w:rPr>
          <w:rFonts w:asciiTheme="minorHAnsi" w:hAnsiTheme="minorHAnsi" w:cstheme="minorHAnsi"/>
          <w:b/>
          <w:smallCaps/>
          <w:sz w:val="28"/>
          <w:szCs w:val="28"/>
        </w:rPr>
        <w:t>6</w:t>
      </w:r>
      <w:r w:rsidRPr="007A6096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20461D" w:rsidRPr="007A6096">
        <w:rPr>
          <w:rFonts w:asciiTheme="minorHAnsi" w:hAnsiTheme="minorHAnsi" w:cstheme="minorHAnsi"/>
          <w:b/>
          <w:smallCaps/>
          <w:sz w:val="28"/>
          <w:szCs w:val="28"/>
        </w:rPr>
        <w:t>RENOVAÇÃO DE ALDEIAS</w:t>
      </w:r>
    </w:p>
    <w:p w:rsidR="00F23307" w:rsidRPr="007A6096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7A6096" w:rsidRPr="007A6096" w:rsidTr="00D41DE9">
        <w:trPr>
          <w:jc w:val="center"/>
        </w:trPr>
        <w:tc>
          <w:tcPr>
            <w:tcW w:w="2055" w:type="dxa"/>
            <w:vAlign w:val="center"/>
          </w:tcPr>
          <w:p w:rsidR="00FE3FC3" w:rsidRPr="007A6096" w:rsidRDefault="00FE3FC3" w:rsidP="00D41DE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Nome Promotor</w:t>
            </w:r>
          </w:p>
        </w:tc>
        <w:tc>
          <w:tcPr>
            <w:tcW w:w="6589" w:type="dxa"/>
          </w:tcPr>
          <w:p w:rsidR="00D41DE9" w:rsidRPr="007A6096" w:rsidRDefault="00FE3FC3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(insira o texto aqui)</w:t>
            </w:r>
            <w:r w:rsidR="00A22127" w:rsidRPr="007A6096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FE3FC3" w:rsidRPr="007A6096" w:rsidRDefault="00A22127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(nas candidaturas em parceria identificar as entidades parceiras)</w:t>
            </w:r>
          </w:p>
        </w:tc>
      </w:tr>
      <w:tr w:rsidR="007A6096" w:rsidRPr="007A6096" w:rsidTr="003F0099">
        <w:trPr>
          <w:jc w:val="center"/>
        </w:trPr>
        <w:tc>
          <w:tcPr>
            <w:tcW w:w="2055" w:type="dxa"/>
          </w:tcPr>
          <w:p w:rsidR="00EF7147" w:rsidRPr="007A6096" w:rsidRDefault="00EF7147" w:rsidP="003F009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096" w:rsidRDefault="00EF7147" w:rsidP="003F0099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FE3FC3" w:rsidRPr="007A6096" w:rsidTr="003F0099">
        <w:trPr>
          <w:jc w:val="center"/>
        </w:trPr>
        <w:tc>
          <w:tcPr>
            <w:tcW w:w="2055" w:type="dxa"/>
          </w:tcPr>
          <w:p w:rsidR="00FE3FC3" w:rsidRPr="007A6096" w:rsidRDefault="00FE3FC3" w:rsidP="003F0099">
            <w:pPr>
              <w:jc w:val="left"/>
              <w:rPr>
                <w:rFonts w:asciiTheme="minorHAnsi" w:hAnsiTheme="minorHAnsi" w:cstheme="minorHAnsi"/>
                <w:b/>
                <w:smallCaps/>
                <w:szCs w:val="18"/>
              </w:rPr>
            </w:pPr>
            <w:r w:rsidRPr="007A6096">
              <w:rPr>
                <w:rFonts w:asciiTheme="minorHAnsi" w:hAnsiTheme="minorHAnsi" w:cstheme="minorHAnsi"/>
                <w:b/>
                <w:smallCaps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096" w:rsidRDefault="00FE3FC3" w:rsidP="003F0099">
            <w:pPr>
              <w:rPr>
                <w:rFonts w:asciiTheme="minorHAnsi" w:hAnsiTheme="minorHAnsi" w:cstheme="minorHAnsi"/>
                <w:szCs w:val="18"/>
              </w:rPr>
            </w:pPr>
            <w:r w:rsidRPr="007A6096">
              <w:rPr>
                <w:rFonts w:asciiTheme="minorHAnsi" w:hAnsiTheme="minorHAnsi" w:cstheme="minorHAnsi"/>
                <w:szCs w:val="18"/>
              </w:rPr>
              <w:t>(insira o texto aqui)</w:t>
            </w:r>
          </w:p>
        </w:tc>
      </w:tr>
    </w:tbl>
    <w:p w:rsidR="0020461D" w:rsidRPr="007A6096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7A6096" w:rsidRDefault="0020461D" w:rsidP="00D41DE9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ENQUADRAMENTO TERRITORIAL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CARACTERIZAÇÃO DA TITULARIDADE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LOCALIZAÇÃO DA ÁREA DE INTERVENÇÃO 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Caracterização do local onde se insere o património objeto de intervenção: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- Enquadramento ao nível do concelho e da freguesia bem como das zonas classificadas.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- Análise Física e Paisagística da área de intervenção e da envolvente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F7147" w:rsidRPr="007A6096" w:rsidRDefault="00EF7147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F7147" w:rsidRPr="007A6096" w:rsidRDefault="00EF7147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 xml:space="preserve">PLANO OPERACIONAL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Objetivos</w:t>
      </w:r>
    </w:p>
    <w:p w:rsidR="0020461D" w:rsidRPr="007A6096" w:rsidRDefault="0020461D" w:rsidP="0020461D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Enunciar os objetivos da intervenção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Intervenção</w:t>
      </w:r>
    </w:p>
    <w:p w:rsidR="0020461D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as atividades de preservação, conservação e valorização dos elementos patrimoniais locais objeto desta intervenção.</w:t>
      </w:r>
      <w:r w:rsidR="00EF7147" w:rsidRPr="007A6096">
        <w:rPr>
          <w:rFonts w:asciiTheme="minorHAnsi" w:hAnsiTheme="minorHAnsi" w:cstheme="minorHAnsi"/>
          <w:sz w:val="22"/>
          <w:szCs w:val="22"/>
        </w:rPr>
        <w:t xml:space="preserve"> (Nas candidaturas em parceria identificar as atividades de cada entidade parceira)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Calendarização/Cronograma</w:t>
      </w:r>
    </w:p>
    <w:p w:rsidR="0020461D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Informar sobre a calendarização das várias atividades descritas no ponto anterior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Recursos humanos, físicos e financeiros</w:t>
      </w:r>
    </w:p>
    <w:p w:rsidR="00EF7147" w:rsidRPr="007A6096" w:rsidRDefault="0020461D" w:rsidP="00EF7147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os recursos disponíveis para concretizar a intervenção nos elementos patrimoniais locais</w:t>
      </w:r>
      <w:r w:rsidR="00EF7147" w:rsidRPr="007A6096">
        <w:rPr>
          <w:rFonts w:asciiTheme="minorHAnsi" w:hAnsiTheme="minorHAnsi" w:cstheme="minorHAnsi"/>
          <w:sz w:val="22"/>
          <w:szCs w:val="22"/>
        </w:rPr>
        <w:t xml:space="preserve"> (</w:t>
      </w:r>
      <w:r w:rsidR="007A6096">
        <w:rPr>
          <w:rFonts w:asciiTheme="minorHAnsi" w:hAnsiTheme="minorHAnsi" w:cstheme="minorHAnsi"/>
          <w:sz w:val="22"/>
          <w:szCs w:val="22"/>
        </w:rPr>
        <w:t>n</w:t>
      </w:r>
      <w:r w:rsidR="00EF7147" w:rsidRPr="007A6096">
        <w:rPr>
          <w:rFonts w:asciiTheme="minorHAnsi" w:hAnsiTheme="minorHAnsi" w:cstheme="minorHAnsi"/>
          <w:sz w:val="22"/>
          <w:szCs w:val="22"/>
        </w:rPr>
        <w:t>as candidaturas em parceria identificar os recursos cada entidade parceira)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Atividades de dinamização e promoção</w:t>
      </w:r>
    </w:p>
    <w:p w:rsidR="008D64EF" w:rsidRPr="007A6096" w:rsidRDefault="0020461D" w:rsidP="008D64EF">
      <w:pPr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7A6096" w:rsidRDefault="0020461D" w:rsidP="00D41DE9">
      <w:pPr>
        <w:pStyle w:val="PargrafodaLista"/>
        <w:numPr>
          <w:ilvl w:val="0"/>
          <w:numId w:val="18"/>
        </w:numPr>
        <w:spacing w:before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6096">
        <w:rPr>
          <w:rFonts w:asciiTheme="minorHAnsi" w:hAnsiTheme="minorHAnsi" w:cstheme="minorHAnsi"/>
          <w:b/>
          <w:sz w:val="22"/>
          <w:szCs w:val="22"/>
        </w:rPr>
        <w:t>Manutenção/Sustentabilidade</w:t>
      </w:r>
    </w:p>
    <w:p w:rsidR="0020461D" w:rsidRPr="007A6096" w:rsidRDefault="0020461D" w:rsidP="00D41DE9">
      <w:pPr>
        <w:numPr>
          <w:ilvl w:val="2"/>
          <w:numId w:val="18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 xml:space="preserve">Identificar fatores de risco; </w:t>
      </w:r>
    </w:p>
    <w:p w:rsidR="0020461D" w:rsidRPr="007A6096" w:rsidRDefault="0020461D" w:rsidP="00D41DE9">
      <w:pPr>
        <w:numPr>
          <w:ilvl w:val="2"/>
          <w:numId w:val="18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 (refuncionalização, atividades de manutenção, animação turística e sociocultural, concessão de exploração suportadas por protocolos e/ou contratos)</w:t>
      </w:r>
    </w:p>
    <w:p w:rsidR="0020461D" w:rsidRPr="007A6096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7A6096">
        <w:rPr>
          <w:rFonts w:asciiTheme="minorHAnsi" w:hAnsiTheme="minorHAnsi" w:cstheme="minorHAnsi"/>
          <w:sz w:val="22"/>
          <w:szCs w:val="22"/>
        </w:rPr>
        <w:t>(Nas candidaturas em parceria identificar as atividades e os recursos cada entidade parceira)</w:t>
      </w:r>
      <w:r w:rsidR="0020461D" w:rsidRPr="007A6096">
        <w:rPr>
          <w:rFonts w:asciiTheme="minorHAnsi" w:hAnsiTheme="minorHAnsi" w:cstheme="minorHAnsi"/>
          <w:sz w:val="22"/>
          <w:szCs w:val="22"/>
        </w:rPr>
        <w:cr/>
      </w:r>
    </w:p>
    <w:p w:rsidR="0020461D" w:rsidRPr="007A6096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7A6096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7A6096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7A6096" w:rsidSect="00D41DE9">
      <w:headerReference w:type="default" r:id="rId9"/>
      <w:footerReference w:type="default" r:id="rId10"/>
      <w:pgSz w:w="11906" w:h="16838" w:code="9"/>
      <w:pgMar w:top="198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D7" w:rsidRDefault="00310FD7" w:rsidP="00F06FBC">
      <w:pPr>
        <w:spacing w:before="0" w:after="0"/>
      </w:pPr>
      <w:r>
        <w:separator/>
      </w:r>
    </w:p>
  </w:endnote>
  <w:endnote w:type="continuationSeparator" w:id="0">
    <w:p w:rsidR="00310FD7" w:rsidRDefault="00310FD7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9DCEB" wp14:editId="772D023A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0D1A13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0D1A13" w:rsidRPr="000D1A13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D7" w:rsidRDefault="00310FD7" w:rsidP="00F06FBC">
      <w:pPr>
        <w:spacing w:before="0" w:after="0"/>
      </w:pPr>
      <w:r>
        <w:separator/>
      </w:r>
    </w:p>
  </w:footnote>
  <w:footnote w:type="continuationSeparator" w:id="0">
    <w:p w:rsidR="00310FD7" w:rsidRDefault="00310FD7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D41DE9" w:rsidP="007A6096">
    <w:pPr>
      <w:pStyle w:val="Cabealho"/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D4F35" wp14:editId="34548F54">
          <wp:simplePos x="0" y="0"/>
          <wp:positionH relativeFrom="column">
            <wp:posOffset>3564890</wp:posOffset>
          </wp:positionH>
          <wp:positionV relativeFrom="paragraph">
            <wp:posOffset>78105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B52B9" wp14:editId="6C714870">
              <wp:simplePos x="0" y="0"/>
              <wp:positionH relativeFrom="column">
                <wp:posOffset>-567055</wp:posOffset>
              </wp:positionH>
              <wp:positionV relativeFrom="paragraph">
                <wp:posOffset>704850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4.65pt;margin-top:55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2RF3t4AAAALAQAADwAAAAAAAAAAAAAAAAB3BAAAZHJzL2Rvd25yZXYueG1s&#10;UEsFBgAAAAAEAAQA8wAAAIIFAAAAAA==&#10;"/>
          </w:pict>
        </mc:Fallback>
      </mc:AlternateContent>
    </w:r>
    <w:r w:rsidR="007A6096">
      <w:rPr>
        <w:noProof/>
      </w:rPr>
      <w:drawing>
        <wp:inline distT="0" distB="0" distL="0" distR="0" wp14:anchorId="50F4EA98" wp14:editId="5ED8B770">
          <wp:extent cx="1980000" cy="531324"/>
          <wp:effectExtent l="0" t="0" r="127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3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2C89"/>
    <w:multiLevelType w:val="hybridMultilevel"/>
    <w:tmpl w:val="26DC3AB4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0D1A13"/>
    <w:rsid w:val="00115C77"/>
    <w:rsid w:val="001200B9"/>
    <w:rsid w:val="00162C78"/>
    <w:rsid w:val="001747F0"/>
    <w:rsid w:val="00184414"/>
    <w:rsid w:val="001E4661"/>
    <w:rsid w:val="0020461D"/>
    <w:rsid w:val="00214F79"/>
    <w:rsid w:val="0025736E"/>
    <w:rsid w:val="00276D84"/>
    <w:rsid w:val="00297A26"/>
    <w:rsid w:val="00310FD7"/>
    <w:rsid w:val="00392958"/>
    <w:rsid w:val="00461362"/>
    <w:rsid w:val="0046376B"/>
    <w:rsid w:val="0055738D"/>
    <w:rsid w:val="005752BA"/>
    <w:rsid w:val="00620CF0"/>
    <w:rsid w:val="00657789"/>
    <w:rsid w:val="00682557"/>
    <w:rsid w:val="00687A08"/>
    <w:rsid w:val="006D34DB"/>
    <w:rsid w:val="00746613"/>
    <w:rsid w:val="007826A5"/>
    <w:rsid w:val="00790023"/>
    <w:rsid w:val="007A6096"/>
    <w:rsid w:val="008D64EF"/>
    <w:rsid w:val="009248A2"/>
    <w:rsid w:val="0094092C"/>
    <w:rsid w:val="00992656"/>
    <w:rsid w:val="00997F93"/>
    <w:rsid w:val="009D2C27"/>
    <w:rsid w:val="00A22127"/>
    <w:rsid w:val="00AB36F5"/>
    <w:rsid w:val="00AC3EBF"/>
    <w:rsid w:val="00B012CF"/>
    <w:rsid w:val="00B06174"/>
    <w:rsid w:val="00B07F25"/>
    <w:rsid w:val="00B672DC"/>
    <w:rsid w:val="00BB30F3"/>
    <w:rsid w:val="00BB54BA"/>
    <w:rsid w:val="00BF4F7D"/>
    <w:rsid w:val="00CB30D4"/>
    <w:rsid w:val="00D41DE9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CBF7F-73B9-4F83-90DB-16D9952E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PC</cp:lastModifiedBy>
  <cp:revision>2</cp:revision>
  <cp:lastPrinted>2017-01-20T11:32:00Z</cp:lastPrinted>
  <dcterms:created xsi:type="dcterms:W3CDTF">2022-01-14T12:23:00Z</dcterms:created>
  <dcterms:modified xsi:type="dcterms:W3CDTF">2022-01-14T12:23:00Z</dcterms:modified>
</cp:coreProperties>
</file>